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rPr>
          <w:sz w:val="32"/>
          <w:szCs w:val="32"/>
          <w:rFonts w:ascii="仿宋_GB2312" w:eastAsia="仿宋_GB2312" w:hAnsi="华文中宋" w:hint="eastAsia"/>
        </w:rPr>
      </w:pPr>
      <w:r>
        <w:rPr>
          <w:sz w:val="32"/>
          <w:szCs w:val="32"/>
          <w:rFonts w:ascii="黑体" w:eastAsia="黑体" w:hAnsi="黑体" w:cs="黑体" w:hint="eastAsia"/>
        </w:rPr>
        <w:t>附件</w:t>
      </w:r>
      <w:r>
        <w:rPr>
          <w:sz w:val="32"/>
          <w:szCs w:val="32"/>
          <w:rFonts w:ascii="仿宋_GB2312" w:eastAsia="仿宋_GB2312" w:hAnsi="华文中宋" w:hint="eastAsia"/>
        </w:rPr>
        <w:t>：</w:t>
      </w:r>
    </w:p>
    <w:p>
      <w:pPr>
        <w:jc w:val="center"/>
        <w:rPr>
          <w:rFonts w:ascii="方正小标宋简体" w:eastAsia="方正小标宋简体" w:hAnsi="方正小标宋简体" w:cs="方正小标宋简体" w:hint="default"/>
          <w:lang w:eastAsia="zh-CN" w:val="en-US"/>
        </w:rPr>
      </w:pPr>
      <w:r>
        <w:rPr>
          <w:sz w:val="44"/>
          <w:szCs w:val="44"/>
          <w:rFonts w:ascii="方正小标宋简体" w:eastAsia="方正小标宋简体" w:hAnsi="方正小标宋简体" w:cs="方正小标宋简体" w:hint="eastAsia"/>
        </w:rPr>
        <w:t>省侨联</w:t>
      </w:r>
      <w:r>
        <w:rPr>
          <w:sz w:val="44"/>
          <w:szCs w:val="44"/>
          <w:rFonts w:ascii="方正小标宋简体" w:eastAsia="方正小标宋简体" w:hAnsi="方正小标宋简体" w:cs="方正小标宋简体" w:hint="eastAsia"/>
          <w:lang w:eastAsia="zh-CN" w:val="en-US"/>
        </w:rPr>
        <w:t>十</w:t>
      </w:r>
      <w:r>
        <w:rPr>
          <w:sz w:val="44"/>
          <w:szCs w:val="44"/>
          <w:rFonts w:ascii="方正小标宋简体" w:eastAsia="方正小标宋简体" w:hAnsi="方正小标宋简体" w:cs="方正小标宋简体" w:hint="eastAsia"/>
        </w:rPr>
        <w:t>届</w:t>
      </w:r>
      <w:r>
        <w:rPr>
          <w:sz w:val="44"/>
          <w:szCs w:val="44"/>
          <w:rFonts w:ascii="方正小标宋简体" w:eastAsia="方正小标宋简体" w:hAnsi="方正小标宋简体" w:cs="方正小标宋简体" w:hint="eastAsia"/>
          <w:lang w:eastAsia="zh-CN" w:val="en-US"/>
        </w:rPr>
        <w:t>二</w:t>
      </w:r>
      <w:r>
        <w:rPr>
          <w:sz w:val="44"/>
          <w:szCs w:val="44"/>
          <w:rFonts w:ascii="方正小标宋简体" w:eastAsia="方正小标宋简体" w:hAnsi="方正小标宋简体" w:cs="方正小标宋简体" w:hint="eastAsia"/>
        </w:rPr>
        <w:t>次全委会议</w:t>
      </w:r>
      <w:r>
        <w:rPr>
          <w:sz w:val="44"/>
          <w:szCs w:val="44"/>
          <w:rFonts w:ascii="方正小标宋简体" w:eastAsia="方正小标宋简体" w:hAnsi="方正小标宋简体" w:cs="方正小标宋简体" w:hint="eastAsia"/>
          <w:lang w:eastAsia="zh-CN" w:val="en-US"/>
        </w:rPr>
        <w:t>参会回执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13928" w:type="dxa"/>
        <w:tblInd w:w="108" w:type="dxa"/>
        <w:tblLook w:val="000000" w:firstRow="0" w:lastRow="0" w:firstColumn="0" w:lastColumn="0" w:noHBand="0" w:noVBand="0"/>
        <w:tblLayout w:type="fixed"/>
      </w:tblPr>
      <w:tblGrid>
        <w:gridCol w:w="1498"/>
        <w:gridCol w:w="812"/>
        <w:gridCol w:w="3990"/>
        <w:gridCol w:w="1973"/>
        <w:gridCol w:w="1022"/>
        <w:gridCol w:w="2945"/>
        <w:gridCol w:w="1688"/>
      </w:tblGrid>
      <w:tr>
        <w:trPr>
          <w:trHeight w:hRule="atleast" w:val="315"/>
        </w:trPr>
        <w:tc>
          <w:tcPr>
            <w:tcW w:type="dxa" w:w="1498"/>
            <w:vAlign w:val="center"/>
          </w:tcPr>
          <w:p>
            <w:pPr>
              <w:jc w:val="center"/>
              <w:rPr>
                <w:b w:val="1"/>
                <w:sz w:val="28"/>
                <w:szCs w:val="28"/>
                <w:rFonts w:ascii="宋体" w:hAnsi="宋体" w:hint="eastAsia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 xml:space="preserve">姓  名</w:t>
            </w:r>
          </w:p>
        </w:tc>
        <w:tc>
          <w:tcPr>
            <w:tcW w:type="dxa" w:w="812"/>
            <w:vAlign w:val="center"/>
          </w:tcPr>
          <w:p>
            <w:pPr>
              <w:jc w:val="center"/>
              <w:rPr>
                <w:b w:val="1"/>
                <w:sz w:val="28"/>
                <w:szCs w:val="28"/>
                <w:rFonts w:ascii="宋体" w:hAnsi="宋体" w:hint="eastAsia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>性别</w:t>
            </w:r>
          </w:p>
        </w:tc>
        <w:tc>
          <w:tcPr>
            <w:tcW w:type="dxa" w:w="3990"/>
            <w:vAlign w:val="center"/>
          </w:tcPr>
          <w:p>
            <w:pPr>
              <w:jc w:val="center"/>
              <w:rPr>
                <w:b w:val="1"/>
                <w:sz w:val="28"/>
                <w:szCs w:val="28"/>
                <w:rFonts w:ascii="宋体" w:hAnsi="宋体" w:hint="eastAsia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>工作单位及职务</w:t>
            </w:r>
          </w:p>
        </w:tc>
        <w:tc>
          <w:tcPr>
            <w:tcW w:type="dxa" w:w="1973"/>
            <w:vAlign w:val="center"/>
          </w:tcPr>
          <w:p>
            <w:pPr>
              <w:jc w:val="center"/>
              <w:rPr>
                <w:b w:val="1"/>
                <w:sz w:val="28"/>
                <w:szCs w:val="28"/>
                <w:rFonts w:ascii="宋体" w:hAnsi="宋体" w:hint="eastAsia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 xml:space="preserve">手  机</w:t>
            </w:r>
          </w:p>
        </w:tc>
        <w:tc>
          <w:tcPr>
            <w:tcW w:type="dxa" w:w="1022"/>
            <w:vAlign w:val="center"/>
          </w:tcPr>
          <w:p>
            <w:pPr>
              <w:jc w:val="center"/>
              <w:spacing w:lineRule="exact" w:line="340"/>
              <w:rPr>
                <w:b w:val="1"/>
                <w:sz w:val="28"/>
                <w:szCs w:val="28"/>
                <w:rFonts w:ascii="宋体" w:hAnsi="宋体" w:hint="eastAsia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>是否</w:t>
            </w:r>
          </w:p>
          <w:p>
            <w:pPr>
              <w:jc w:val="center"/>
              <w:spacing w:lineRule="exact" w:line="340"/>
              <w:rPr>
                <w:b w:val="1"/>
                <w:sz w:val="28"/>
                <w:szCs w:val="28"/>
                <w:rFonts w:ascii="宋体" w:hAnsi="宋体" w:hint="eastAsia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>住宿</w:t>
            </w:r>
          </w:p>
        </w:tc>
        <w:tc>
          <w:tcPr>
            <w:tcW w:type="dxa" w:w="2945"/>
            <w:vAlign w:val="center"/>
          </w:tcPr>
          <w:p>
            <w:pPr>
              <w:jc w:val="center"/>
              <w:spacing w:lineRule="exact" w:line="340"/>
              <w:rPr>
                <w:b w:val="1"/>
                <w:sz w:val="28"/>
                <w:szCs w:val="28"/>
                <w:rFonts w:ascii="宋体" w:hAnsi="宋体" w:hint="eastAsia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>是否带驾驶员</w:t>
            </w:r>
          </w:p>
          <w:p>
            <w:pPr>
              <w:jc w:val="center"/>
              <w:spacing w:lineRule="exact" w:line="3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（如带，是否住宿）</w:t>
            </w:r>
          </w:p>
        </w:tc>
        <w:tc>
          <w:tcPr>
            <w:tcW w:type="dxa" w:w="1688"/>
            <w:vAlign w:val="center"/>
          </w:tcPr>
          <w:p>
            <w:pPr>
              <w:jc w:val="center"/>
              <w:rPr>
                <w:b w:val="1"/>
                <w:sz w:val="28"/>
                <w:szCs w:val="28"/>
                <w:rFonts w:ascii="宋体" w:hAnsi="宋体" w:hint="eastAsia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 xml:space="preserve">备  注</w:t>
            </w:r>
          </w:p>
        </w:tc>
      </w:tr>
      <w:tr>
        <w:trPr>
          <w:trHeight w:hRule="atleast" w:val="445"/>
        </w:trPr>
        <w:tc>
          <w:tcPr>
            <w:tcW w:type="dxa" w:w="1498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812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3990"/>
            <w:vAlign w:val="center"/>
          </w:tcPr>
          <w:p>
            <w:pPr>
              <w:jc w:val="center"/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973"/>
            <w:vAlign w:val="center"/>
          </w:tcPr>
          <w:p>
            <w:pPr>
              <w:jc w:val="center"/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022"/>
            <w:vAlign w:val="center"/>
          </w:tcPr>
          <w:p>
            <w:pPr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2945"/>
            <w:vAlign w:val="center"/>
          </w:tcPr>
          <w:p>
            <w:pPr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688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</w:tr>
      <w:tr>
        <w:trPr>
          <w:trHeight w:hRule="atleast" w:val="420"/>
        </w:trPr>
        <w:tc>
          <w:tcPr>
            <w:tcW w:type="dxa" w:w="1498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812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3990"/>
            <w:vAlign w:val="center"/>
          </w:tcPr>
          <w:p>
            <w:pPr>
              <w:jc w:val="center"/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973"/>
            <w:vAlign w:val="center"/>
          </w:tcPr>
          <w:p>
            <w:pPr>
              <w:jc w:val="center"/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022"/>
            <w:vAlign w:val="center"/>
          </w:tcPr>
          <w:p>
            <w:pPr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2945"/>
            <w:vAlign w:val="center"/>
          </w:tcPr>
          <w:p>
            <w:pPr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688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</w:tr>
      <w:tr>
        <w:trPr>
          <w:trHeight w:hRule="atleast" w:val="405"/>
        </w:trPr>
        <w:tc>
          <w:tcPr>
            <w:tcW w:type="dxa" w:w="1498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812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3990"/>
            <w:vAlign w:val="center"/>
          </w:tcPr>
          <w:p>
            <w:pPr>
              <w:jc w:val="center"/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973"/>
            <w:vAlign w:val="center"/>
          </w:tcPr>
          <w:p>
            <w:pPr>
              <w:jc w:val="center"/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022"/>
            <w:vAlign w:val="center"/>
          </w:tcPr>
          <w:p>
            <w:pPr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2945"/>
            <w:vAlign w:val="center"/>
          </w:tcPr>
          <w:p>
            <w:pPr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688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</w:tr>
      <w:tr>
        <w:trPr>
          <w:trHeight w:hRule="atleast" w:val="165"/>
        </w:trPr>
        <w:tc>
          <w:tcPr>
            <w:tcW w:type="dxa" w:w="1498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812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3990"/>
            <w:vAlign w:val="center"/>
          </w:tcPr>
          <w:p>
            <w:pPr>
              <w:jc w:val="center"/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973"/>
            <w:vAlign w:val="center"/>
          </w:tcPr>
          <w:p>
            <w:pPr>
              <w:jc w:val="center"/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022"/>
            <w:vAlign w:val="center"/>
          </w:tcPr>
          <w:p>
            <w:pPr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2945"/>
            <w:vAlign w:val="center"/>
          </w:tcPr>
          <w:p>
            <w:pPr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688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</w:tr>
      <w:tr>
        <w:trPr>
          <w:trHeight w:hRule="atleast" w:val="150"/>
        </w:trPr>
        <w:tc>
          <w:tcPr>
            <w:tcW w:type="dxa" w:w="1498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812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3990"/>
            <w:vAlign w:val="center"/>
          </w:tcPr>
          <w:p>
            <w:pPr>
              <w:jc w:val="center"/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973"/>
            <w:vAlign w:val="center"/>
          </w:tcPr>
          <w:p>
            <w:pPr>
              <w:jc w:val="center"/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022"/>
            <w:vAlign w:val="center"/>
          </w:tcPr>
          <w:p>
            <w:pPr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2945"/>
            <w:vAlign w:val="center"/>
          </w:tcPr>
          <w:p>
            <w:pPr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688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</w:tr>
      <w:tr>
        <w:trPr>
          <w:trHeight w:hRule="atleast" w:val="135"/>
        </w:trPr>
        <w:tc>
          <w:tcPr>
            <w:tcW w:type="dxa" w:w="1498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812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3990"/>
            <w:vAlign w:val="center"/>
          </w:tcPr>
          <w:p>
            <w:pPr>
              <w:jc w:val="center"/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973"/>
            <w:vAlign w:val="center"/>
          </w:tcPr>
          <w:p>
            <w:pPr>
              <w:jc w:val="center"/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022"/>
            <w:vAlign w:val="center"/>
          </w:tcPr>
          <w:p>
            <w:pPr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2945"/>
            <w:vAlign w:val="center"/>
          </w:tcPr>
          <w:p>
            <w:pPr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688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</w:tr>
      <w:tr>
        <w:trPr>
          <w:trHeight w:hRule="atleast" w:val="120"/>
        </w:trPr>
        <w:tc>
          <w:tcPr>
            <w:tcW w:type="dxa" w:w="1498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812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3990"/>
            <w:vAlign w:val="center"/>
          </w:tcPr>
          <w:p>
            <w:pPr>
              <w:jc w:val="center"/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973"/>
            <w:vAlign w:val="center"/>
          </w:tcPr>
          <w:p>
            <w:pPr>
              <w:jc w:val="center"/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022"/>
            <w:vAlign w:val="center"/>
          </w:tcPr>
          <w:p>
            <w:pPr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2945"/>
            <w:vAlign w:val="center"/>
          </w:tcPr>
          <w:p>
            <w:pPr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688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</w:tr>
      <w:tr>
        <w:trPr>
          <w:trHeight w:hRule="atleast" w:val="345"/>
        </w:trPr>
        <w:tc>
          <w:tcPr>
            <w:tcW w:type="dxa" w:w="1498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812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3990"/>
            <w:vAlign w:val="center"/>
          </w:tcPr>
          <w:p>
            <w:pPr>
              <w:jc w:val="center"/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973"/>
            <w:vAlign w:val="center"/>
          </w:tcPr>
          <w:p>
            <w:pPr>
              <w:jc w:val="center"/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022"/>
            <w:vAlign w:val="center"/>
          </w:tcPr>
          <w:p>
            <w:pPr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2945"/>
            <w:vAlign w:val="center"/>
          </w:tcPr>
          <w:p>
            <w:pPr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688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</w:tr>
      <w:tr>
        <w:trPr>
          <w:trHeight w:hRule="atleast" w:val="195"/>
        </w:trPr>
        <w:tc>
          <w:tcPr>
            <w:tcW w:type="dxa" w:w="1498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812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3990"/>
            <w:vAlign w:val="center"/>
          </w:tcPr>
          <w:p>
            <w:pPr>
              <w:jc w:val="center"/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973"/>
            <w:vAlign w:val="center"/>
          </w:tcPr>
          <w:p>
            <w:pPr>
              <w:jc w:val="center"/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022"/>
            <w:vAlign w:val="center"/>
          </w:tcPr>
          <w:p>
            <w:pPr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2945"/>
            <w:vAlign w:val="center"/>
          </w:tcPr>
          <w:p>
            <w:pPr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688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</w:tr>
      <w:tr>
        <w:trPr>
          <w:trHeight w:hRule="atleast" w:val="210"/>
        </w:trPr>
        <w:tc>
          <w:tcPr>
            <w:tcW w:type="dxa" w:w="1498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812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3990"/>
            <w:vAlign w:val="center"/>
          </w:tcPr>
          <w:p>
            <w:pPr>
              <w:jc w:val="center"/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973"/>
            <w:vAlign w:val="center"/>
          </w:tcPr>
          <w:p>
            <w:pPr>
              <w:jc w:val="center"/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022"/>
            <w:vAlign w:val="center"/>
          </w:tcPr>
          <w:p>
            <w:pPr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2945"/>
            <w:vAlign w:val="center"/>
          </w:tcPr>
          <w:p>
            <w:pPr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688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</w:tr>
      <w:tr>
        <w:trPr>
          <w:trHeight w:hRule="atleast" w:val="255"/>
        </w:trPr>
        <w:tc>
          <w:tcPr>
            <w:tcW w:type="dxa" w:w="1498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812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3990"/>
            <w:vAlign w:val="center"/>
          </w:tcPr>
          <w:p>
            <w:pPr>
              <w:jc w:val="center"/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973"/>
            <w:vAlign w:val="center"/>
          </w:tcPr>
          <w:p>
            <w:pPr>
              <w:jc w:val="center"/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022"/>
            <w:vAlign w:val="center"/>
          </w:tcPr>
          <w:p>
            <w:pPr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2945"/>
            <w:vAlign w:val="center"/>
          </w:tcPr>
          <w:p>
            <w:pPr>
              <w:spacing w:lineRule="exact" w:line="320" w:before="1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  <w:tc>
          <w:tcPr>
            <w:tcW w:type="dxa" w:w="1688"/>
            <w:vAlign w:val="center"/>
          </w:tcPr>
          <w:p>
            <w:pPr>
              <w:jc w:val="center"/>
              <w:spacing w:lineRule="exact" w:line="320"/>
              <w:rPr>
                <w:sz w:val="28"/>
                <w:szCs w:val="28"/>
                <w:rFonts w:ascii="仿宋_GB2312" w:eastAsia="仿宋_GB2312" w:hint="eastAsia"/>
              </w:rPr>
            </w:pPr>
          </w:p>
        </w:tc>
      </w:tr>
    </w:tbl>
    <w:p>
      <w:pPr>
        <w:rPr>
          <w:sz w:val="28"/>
          <w:szCs w:val="28"/>
          <w:rFonts w:ascii="仿宋_GB2312" w:eastAsia="仿宋_GB2312" w:hint="eastAsia"/>
        </w:rPr>
      </w:pPr>
      <w:r>
        <w:rPr>
          <w:sz w:val="28"/>
          <w:szCs w:val="28"/>
          <w:rFonts w:ascii="仿宋_GB2312" w:eastAsia="仿宋_GB2312" w:hint="eastAsia"/>
        </w:rPr>
        <w:t xml:space="preserve">填报单位：                         填报人：                         联系电话：</w:t>
      </w:r>
    </w:p>
    <w:p>
      <w:pPr>
        <w:ind w:left="413" w:hanging="413"/>
        <w:rPr>
          <w:sz w:val="32"/>
          <w:szCs w:val="32"/>
          <w:rFonts w:ascii="Times New Roman" w:eastAsia="楷体_GB2312" w:hAnsi="Times New Roman"/>
        </w:rPr>
      </w:pPr>
      <w:r>
        <w:rPr>
          <w:b w:val="1"/>
          <w:sz w:val="28"/>
          <w:szCs w:val="28"/>
          <w:rFonts w:ascii="仿宋_GB2312" w:eastAsia="仿宋_GB2312" w:hint="eastAsia"/>
        </w:rPr>
        <w:t>注：</w:t>
      </w:r>
      <w:r>
        <w:rPr>
          <w:sz w:val="28"/>
          <w:szCs w:val="28"/>
          <w:rFonts w:ascii="仿宋_GB2312" w:eastAsia="仿宋_GB2312" w:hint="eastAsia"/>
        </w:rPr>
        <w:t>各单位传真报送此回执单的同时，请发一份电子稿到zqlbgs@126.com,传真：0571—85151007</w:t>
      </w:r>
    </w:p>
    <w:p>
      <w:pPr>
        <w:pStyle w:val="PO1"/>
        <w:rPr>
          <w:rStyle w:val="PO1"/>
        </w:rPr>
      </w:pPr>
    </w:p>
    <w:sectPr>
      <w:pgSz w:w="16838" w:h="11906" w:orient="landscape"/>
      <w:pgMar w:top="1417" w:left="1587" w:bottom="1417" w:right="1701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134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134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134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134"/>
    <w:family w:val="modern"/>
    <w:pitch w:val="default"/>
    <w:sig w:usb0="00000001" w:usb1="080e0000" w:usb2="00000000" w:usb3="00000000" w:csb0="00040000" w:csb1="00000000"/>
  </w:font>
  <w:font w:name="华文中宋">
    <w:altName w:val="å®ä½"/>
    <w:panose1 w:val="02010600040101010101"/>
    <w:charset w:val="134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宋体" w:hAnsi="Times New Roman" w:cs="Times New Roman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="Times New Roman" w:eastAsia="宋体" w:hAnsi="Times New Roman" w:cs="Times New Roman"/>
      <w:lang w:bidi="ar-SA" w:eastAsia="zh-CN" w:val="en-US"/>
    </w:rPr>
  </w:style>
  <w:style w:default="1" w:styleId="PO2" w:type="character">
    <w:name w:val="Default Paragraph Font"/>
    <w:qFormat/>
    <w:uiPriority w:val="2"/>
    <w:semiHidden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styleId="PO7" w:type="paragraph">
    <w:name w:val="heading 1"/>
    <w:basedOn w:val="PO1"/>
    <w:next w:val="PO1"/>
    <w:link w:val="PO157"/>
    <w:qFormat/>
    <w:uiPriority w:val="7"/>
    <w:pPr>
      <w:jc w:val="left"/>
      <w:spacing w:beforeAutospacing="1" w:afterAutospacing="1"/>
      <w:rPr/>
      <w:outlineLvl w:val="0"/>
    </w:pPr>
    <w:rPr>
      <w:b w:val="1"/>
      <w:sz w:val="48"/>
      <w:szCs w:val="48"/>
      <w:rFonts w:ascii="宋体" w:hAnsi="宋体"/>
    </w:rPr>
  </w:style>
  <w:style w:styleId="PO37" w:type="table">
    <w:name w:val="Table Grid"/>
    <w:basedOn w:val="PO3"/>
    <w:qFormat/>
    <w:uiPriority w:val="37"/>
    <w:pPr>
      <w:jc w:val="both"/>
      <w:rPr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1" w:type="paragraph">
    <w:name w:val="Date"/>
    <w:basedOn w:val="PO1"/>
    <w:next w:val="PO1"/>
    <w:link w:val="PO161"/>
    <w:qFormat/>
    <w:uiPriority w:val="151"/>
    <w:pPr>
      <w:ind w:left="100" w:firstLine="0" w:leftChars="100"/>
      <w:rPr/>
    </w:pPr>
  </w:style>
  <w:style w:styleId="PO152" w:type="paragraph">
    <w:name w:val="Balloon Text"/>
    <w:basedOn w:val="PO1"/>
    <w:link w:val="PO160"/>
    <w:qFormat/>
    <w:uiPriority w:val="152"/>
    <w:semiHidden/>
    <w:rPr>
      <w:sz w:val="18"/>
      <w:szCs w:val="18"/>
    </w:rPr>
  </w:style>
  <w:style w:styleId="PO153" w:type="paragraph">
    <w:name w:val="footer"/>
    <w:basedOn w:val="PO1"/>
    <w:link w:val="PO158"/>
    <w:qFormat/>
    <w:uiPriority w:val="153"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4" w:type="paragraph">
    <w:name w:val="header"/>
    <w:basedOn w:val="PO1"/>
    <w:link w:val="PO159"/>
    <w:qFormat/>
    <w:uiPriority w:val="154"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5" w:type="paragraph">
    <w:name w:val="Normal (Web)"/>
    <w:basedOn w:val="PO1"/>
    <w:qFormat/>
    <w:uiPriority w:val="155"/>
    <w:pPr>
      <w:jc w:val="left"/>
      <w:spacing w:beforeAutospacing="1" w:afterAutospacing="1"/>
      <w:rPr/>
    </w:pPr>
    <w:rPr>
      <w:sz w:val="24"/>
      <w:szCs w:val="24"/>
    </w:rPr>
  </w:style>
  <w:style w:styleId="PO156" w:type="character">
    <w:name w:val="Hyperlink"/>
    <w:basedOn w:val="PO2"/>
    <w:qFormat/>
    <w:uiPriority w:val="156"/>
    <w:rPr>
      <w:color w:val="0000FF"/>
      <w:u w:val="single"/>
      <w:rFonts w:cs="Times New Roman"/>
    </w:rPr>
  </w:style>
  <w:style w:customStyle="1" w:styleId="PO157" w:type="character">
    <w:name w:val="Heading 1 Char"/>
    <w:basedOn w:val="PO2"/>
    <w:link w:val="PO7"/>
    <w:qFormat/>
    <w:uiPriority w:val="157"/>
    <w:rPr>
      <w:b w:val="1"/>
      <w:sz w:val="44"/>
      <w:szCs w:val="44"/>
      <w:rFonts w:ascii="Calibri" w:hAnsi="Calibri"/>
    </w:rPr>
  </w:style>
  <w:style w:customStyle="1" w:styleId="PO158" w:type="character">
    <w:name w:val="Footer Char"/>
    <w:basedOn w:val="PO2"/>
    <w:link w:val="PO153"/>
    <w:qFormat/>
    <w:uiPriority w:val="158"/>
    <w:semiHidden/>
    <w:rPr>
      <w:sz w:val="18"/>
      <w:szCs w:val="18"/>
      <w:rFonts w:ascii="Calibri" w:hAnsi="Calibri"/>
    </w:rPr>
  </w:style>
  <w:style w:customStyle="1" w:styleId="PO159" w:type="character">
    <w:name w:val="Header Char"/>
    <w:basedOn w:val="PO2"/>
    <w:link w:val="PO154"/>
    <w:qFormat/>
    <w:uiPriority w:val="159"/>
    <w:semiHidden/>
    <w:rPr>
      <w:sz w:val="18"/>
      <w:szCs w:val="18"/>
      <w:rFonts w:ascii="Calibri" w:hAnsi="Calibri"/>
    </w:rPr>
  </w:style>
  <w:style w:customStyle="1" w:styleId="PO160" w:type="character">
    <w:name w:val="Balloon Text Char"/>
    <w:basedOn w:val="PO2"/>
    <w:link w:val="PO152"/>
    <w:qFormat/>
    <w:uiPriority w:val="160"/>
    <w:semiHidden/>
    <w:rPr>
      <w:sz w:val="0"/>
      <w:szCs w:val="0"/>
      <w:rFonts w:ascii="Calibri" w:hAnsi="Calibri"/>
    </w:rPr>
  </w:style>
  <w:style w:customStyle="1" w:styleId="PO161" w:type="character">
    <w:name w:val="Date Char"/>
    <w:basedOn w:val="PO2"/>
    <w:link w:val="PO151"/>
    <w:qFormat/>
    <w:uiPriority w:val="161"/>
    <w:semiHidden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523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:title>浙侨联办〔2018〕7号</dc:title>
  <dcterms:modified xsi:type="dcterms:W3CDTF">2021-02-18T07:58:23Z</dcterms:modified>
</cp:coreProperties>
</file>